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29" w:rsidRPr="00E22263" w:rsidRDefault="00917A29" w:rsidP="00E22263">
      <w:pPr>
        <w:contextualSpacing/>
        <w:rPr>
          <w:sz w:val="22"/>
          <w:szCs w:val="22"/>
        </w:rPr>
      </w:pPr>
    </w:p>
    <w:tbl>
      <w:tblPr>
        <w:tblStyle w:val="Tabelraster"/>
        <w:tblpPr w:leftFromText="141" w:rightFromText="141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4244"/>
      </w:tblGrid>
      <w:tr w:rsidR="00B73C12" w:rsidRPr="00B279B3" w:rsidTr="00B73C12">
        <w:tc>
          <w:tcPr>
            <w:tcW w:w="9212" w:type="dxa"/>
            <w:gridSpan w:val="3"/>
            <w:shd w:val="clear" w:color="auto" w:fill="D9D9D9"/>
          </w:tcPr>
          <w:p w:rsidR="00B73C12" w:rsidRPr="00B279B3" w:rsidRDefault="00B73C12" w:rsidP="00917A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79B3">
              <w:rPr>
                <w:rFonts w:asciiTheme="minorHAnsi" w:hAnsiTheme="minorHAnsi" w:cstheme="minorHAnsi"/>
                <w:b/>
              </w:rPr>
              <w:t>Beoordeling Wikiwijs “</w:t>
            </w:r>
            <w:r w:rsidR="002C0EA9">
              <w:rPr>
                <w:rFonts w:asciiTheme="minorHAnsi" w:hAnsiTheme="minorHAnsi" w:cstheme="minorHAnsi"/>
                <w:b/>
              </w:rPr>
              <w:t xml:space="preserve"> </w:t>
            </w:r>
            <w:r w:rsidR="00917A29">
              <w:rPr>
                <w:rFonts w:asciiTheme="minorHAnsi" w:hAnsiTheme="minorHAnsi" w:cstheme="minorHAnsi"/>
                <w:b/>
              </w:rPr>
              <w:t xml:space="preserve">Ziekte van </w:t>
            </w:r>
            <w:proofErr w:type="spellStart"/>
            <w:r w:rsidR="00917A29">
              <w:rPr>
                <w:rFonts w:asciiTheme="minorHAnsi" w:hAnsiTheme="minorHAnsi" w:cstheme="minorHAnsi"/>
                <w:b/>
              </w:rPr>
              <w:t>Crohn</w:t>
            </w:r>
            <w:proofErr w:type="spellEnd"/>
            <w:r w:rsidR="00917A29">
              <w:rPr>
                <w:rFonts w:asciiTheme="minorHAnsi" w:hAnsiTheme="minorHAnsi" w:cstheme="minorHAnsi"/>
                <w:b/>
              </w:rPr>
              <w:t xml:space="preserve"> en voeding</w:t>
            </w:r>
            <w:r w:rsidRPr="00B279B3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b/>
                <w:sz w:val="22"/>
                <w:szCs w:val="22"/>
              </w:rPr>
              <w:t>Technisch en lay-out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C12" w:rsidRPr="00B279B3" w:rsidRDefault="00B73C12" w:rsidP="00AC34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34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o/ v / g / </w:t>
            </w:r>
            <w:proofErr w:type="spellStart"/>
            <w:r w:rsidR="00AC34D7">
              <w:rPr>
                <w:rFonts w:asciiTheme="minorHAnsi" w:hAnsiTheme="minorHAnsi" w:cstheme="minorHAnsi"/>
                <w:b/>
                <w:sz w:val="22"/>
                <w:szCs w:val="22"/>
              </w:rPr>
              <w:t>zg</w:t>
            </w:r>
            <w:proofErr w:type="spellEnd"/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b/>
                <w:sz w:val="22"/>
                <w:szCs w:val="22"/>
              </w:rPr>
              <w:t>Toelichting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Er is sprake van een eenduidige structuur en navigatie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AC34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Er is eenheid in vormgeving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Het leermiddel bevat externe linken die werken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Het leermiddel bevat afbeeldingen en video/ animatie</w:t>
            </w: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AC34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De lay-out is ordelijk en sluit aan bij de doelgroep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AC34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C12" w:rsidRPr="00B73C12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b/>
                <w:sz w:val="22"/>
                <w:szCs w:val="22"/>
              </w:rPr>
              <w:t>Inhoud</w:t>
            </w: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Er is een inleiding op en toelichting van de leerstof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De leerstof is op niveau (sluit aan bij de doelgroep)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B73C12">
        <w:tc>
          <w:tcPr>
            <w:tcW w:w="3070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sz w:val="22"/>
                <w:szCs w:val="22"/>
              </w:rPr>
              <w:t>Er is sprake van een duidelijke bronnenvermelding</w:t>
            </w:r>
          </w:p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:rsidR="00B73C12" w:rsidRPr="00B279B3" w:rsidRDefault="00B73C12" w:rsidP="00B73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4" w:type="dxa"/>
          </w:tcPr>
          <w:p w:rsidR="00B73C12" w:rsidRPr="00B279B3" w:rsidRDefault="00B73C12" w:rsidP="00C65D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C12" w:rsidRPr="00B279B3" w:rsidTr="00917A29">
        <w:trPr>
          <w:trHeight w:val="1975"/>
        </w:trPr>
        <w:tc>
          <w:tcPr>
            <w:tcW w:w="9212" w:type="dxa"/>
            <w:gridSpan w:val="3"/>
          </w:tcPr>
          <w:p w:rsidR="00B73C12" w:rsidRDefault="00B73C12" w:rsidP="00B73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79B3">
              <w:rPr>
                <w:rFonts w:asciiTheme="minorHAnsi" w:hAnsiTheme="minorHAnsi" w:cstheme="minorHAnsi"/>
                <w:b/>
                <w:sz w:val="22"/>
                <w:szCs w:val="22"/>
              </w:rPr>
              <w:t>Algemene opmerkingen:</w:t>
            </w:r>
          </w:p>
          <w:p w:rsidR="00917A29" w:rsidRDefault="00917A29" w:rsidP="00917A29">
            <w:pPr>
              <w:rPr>
                <w:rFonts w:asciiTheme="minorHAnsi" w:hAnsiTheme="minorHAnsi" w:cstheme="minorHAnsi"/>
              </w:rPr>
            </w:pPr>
          </w:p>
          <w:p w:rsidR="00917A29" w:rsidRDefault="00917A29" w:rsidP="00917A29">
            <w:pPr>
              <w:rPr>
                <w:rFonts w:asciiTheme="minorHAnsi" w:hAnsiTheme="minorHAnsi" w:cstheme="minorHAnsi"/>
              </w:rPr>
            </w:pPr>
          </w:p>
          <w:p w:rsidR="00917A29" w:rsidRDefault="00917A29" w:rsidP="00917A29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B73C12" w:rsidRDefault="00B73C12" w:rsidP="00917A29">
            <w:pPr>
              <w:rPr>
                <w:rFonts w:asciiTheme="minorHAnsi" w:hAnsiTheme="minorHAnsi" w:cstheme="minorHAnsi"/>
              </w:rPr>
            </w:pPr>
            <w:r w:rsidRPr="00B279B3">
              <w:rPr>
                <w:rFonts w:asciiTheme="minorHAnsi" w:hAnsiTheme="minorHAnsi" w:cstheme="minorHAnsi"/>
              </w:rPr>
              <w:t>Datum beoordeling: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917A29" w:rsidRPr="00B279B3" w:rsidRDefault="00917A29" w:rsidP="00917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Beoordeeld door:</w:t>
            </w:r>
          </w:p>
        </w:tc>
      </w:tr>
    </w:tbl>
    <w:p w:rsidR="00843DC5" w:rsidRDefault="00843DC5" w:rsidP="00917A29"/>
    <w:sectPr w:rsidR="00843DC5" w:rsidSect="0084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79EC"/>
    <w:multiLevelType w:val="hybridMultilevel"/>
    <w:tmpl w:val="2EC46DB6"/>
    <w:lvl w:ilvl="0" w:tplc="C4E28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63"/>
    <w:rsid w:val="002C0EA9"/>
    <w:rsid w:val="004D03E1"/>
    <w:rsid w:val="006A2566"/>
    <w:rsid w:val="00843DC5"/>
    <w:rsid w:val="00917A29"/>
    <w:rsid w:val="00AC34D7"/>
    <w:rsid w:val="00B73C12"/>
    <w:rsid w:val="00C65D8C"/>
    <w:rsid w:val="00E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263"/>
    <w:pPr>
      <w:spacing w:before="10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2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2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263"/>
    <w:pPr>
      <w:spacing w:before="10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2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Nicole Bonthuis-Woesthoff</cp:lastModifiedBy>
  <cp:revision>2</cp:revision>
  <dcterms:created xsi:type="dcterms:W3CDTF">2015-10-23T10:39:00Z</dcterms:created>
  <dcterms:modified xsi:type="dcterms:W3CDTF">2015-10-23T10:39:00Z</dcterms:modified>
</cp:coreProperties>
</file>